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E5C3D" w14:textId="77777777" w:rsidR="00DD5B37" w:rsidRDefault="00DD5B37">
      <w:pPr>
        <w:rPr>
          <w:lang w:val="hr-HR"/>
        </w:rPr>
      </w:pPr>
    </w:p>
    <w:p w14:paraId="2DD55791" w14:textId="77777777" w:rsidR="00135BC6" w:rsidRDefault="00135BC6">
      <w:pPr>
        <w:rPr>
          <w:lang w:val="hr-HR"/>
        </w:rPr>
      </w:pPr>
    </w:p>
    <w:p w14:paraId="6C8D337C" w14:textId="77777777" w:rsidR="00135BC6" w:rsidRDefault="00135BC6">
      <w:pPr>
        <w:rPr>
          <w:lang w:val="hr-HR"/>
        </w:rPr>
      </w:pPr>
      <w:r>
        <w:rPr>
          <w:lang w:val="hr-HR"/>
        </w:rPr>
        <w:t>LEUŠTEK j.d.o.o.</w:t>
      </w:r>
    </w:p>
    <w:p w14:paraId="7FFD05C4" w14:textId="77777777" w:rsidR="00BA1FB3" w:rsidRPr="00D07B62" w:rsidRDefault="00576C8B">
      <w:pPr>
        <w:rPr>
          <w:i/>
          <w:u w:val="single"/>
          <w:lang w:val="hr-HR"/>
        </w:rPr>
      </w:pPr>
      <w:r>
        <w:rPr>
          <w:i/>
          <w:u w:val="single"/>
          <w:lang w:val="hr-HR"/>
        </w:rPr>
        <w:t xml:space="preserve">CJENIK </w:t>
      </w:r>
      <w:r w:rsidR="00135BC6">
        <w:rPr>
          <w:i/>
          <w:u w:val="single"/>
          <w:lang w:val="hr-HR"/>
        </w:rPr>
        <w:t xml:space="preserve">DIMNJAČARSKIH USLUGA NA PODRUČJU OPĆINE </w:t>
      </w:r>
      <w:r>
        <w:rPr>
          <w:i/>
          <w:u w:val="single"/>
          <w:lang w:val="hr-HR"/>
        </w:rPr>
        <w:t xml:space="preserve"> NOVI GOLUBOVEC</w:t>
      </w:r>
    </w:p>
    <w:p w14:paraId="28D33BCC" w14:textId="77777777" w:rsidR="00BA1FB3" w:rsidRPr="00D07B62" w:rsidRDefault="0089024A">
      <w:pPr>
        <w:rPr>
          <w:b/>
          <w:i/>
          <w:lang w:val="hr-HR"/>
        </w:rPr>
      </w:pPr>
      <w:r>
        <w:rPr>
          <w:b/>
          <w:i/>
          <w:lang w:val="hr-HR"/>
        </w:rPr>
        <w:t>1.OBITELJSKE KUĆE</w:t>
      </w:r>
      <w:r w:rsidR="00BA1FB3" w:rsidRPr="00D07B62">
        <w:rPr>
          <w:b/>
          <w:i/>
          <w:lang w:val="hr-HR"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61"/>
        <w:gridCol w:w="3897"/>
        <w:gridCol w:w="8"/>
        <w:gridCol w:w="907"/>
        <w:gridCol w:w="1140"/>
        <w:gridCol w:w="1290"/>
        <w:gridCol w:w="1419"/>
      </w:tblGrid>
      <w:tr w:rsidR="008B15F2" w14:paraId="10CE06AE" w14:textId="77777777" w:rsidTr="00576C8B">
        <w:tc>
          <w:tcPr>
            <w:tcW w:w="961" w:type="dxa"/>
            <w:vMerge w:val="restart"/>
          </w:tcPr>
          <w:p w14:paraId="4AA9C3DF" w14:textId="77777777" w:rsidR="008B15F2" w:rsidRDefault="008B15F2" w:rsidP="007C5837">
            <w:pPr>
              <w:rPr>
                <w:lang w:val="hr-HR"/>
              </w:rPr>
            </w:pPr>
            <w:r>
              <w:rPr>
                <w:lang w:val="hr-HR"/>
              </w:rPr>
              <w:t>RED.BR.</w:t>
            </w:r>
          </w:p>
        </w:tc>
        <w:tc>
          <w:tcPr>
            <w:tcW w:w="3905" w:type="dxa"/>
            <w:gridSpan w:val="2"/>
            <w:vMerge w:val="restart"/>
          </w:tcPr>
          <w:p w14:paraId="6DCC15C7" w14:textId="77777777" w:rsidR="008B15F2" w:rsidRDefault="008B15F2" w:rsidP="007C5837">
            <w:pPr>
              <w:rPr>
                <w:lang w:val="hr-HR"/>
              </w:rPr>
            </w:pPr>
            <w:r>
              <w:rPr>
                <w:lang w:val="hr-HR"/>
              </w:rPr>
              <w:t>OPIS USLUGE</w:t>
            </w:r>
          </w:p>
        </w:tc>
        <w:tc>
          <w:tcPr>
            <w:tcW w:w="907" w:type="dxa"/>
            <w:vMerge w:val="restart"/>
          </w:tcPr>
          <w:p w14:paraId="496C7658" w14:textId="77777777" w:rsidR="008B15F2" w:rsidRDefault="008B15F2" w:rsidP="007C5837">
            <w:pPr>
              <w:rPr>
                <w:lang w:val="hr-HR"/>
              </w:rPr>
            </w:pPr>
            <w:r>
              <w:rPr>
                <w:lang w:val="hr-HR"/>
              </w:rPr>
              <w:t>JED.MJ.</w:t>
            </w:r>
          </w:p>
        </w:tc>
        <w:tc>
          <w:tcPr>
            <w:tcW w:w="1140" w:type="dxa"/>
            <w:vMerge w:val="restart"/>
          </w:tcPr>
          <w:p w14:paraId="6104DBF8" w14:textId="77777777" w:rsidR="008B15F2" w:rsidRDefault="008B15F2" w:rsidP="007C5837">
            <w:pPr>
              <w:rPr>
                <w:lang w:val="hr-HR"/>
              </w:rPr>
            </w:pPr>
            <w:r>
              <w:rPr>
                <w:lang w:val="hr-HR"/>
              </w:rPr>
              <w:t>KOLIČINA</w:t>
            </w:r>
          </w:p>
        </w:tc>
        <w:tc>
          <w:tcPr>
            <w:tcW w:w="2709" w:type="dxa"/>
            <w:gridSpan w:val="2"/>
          </w:tcPr>
          <w:p w14:paraId="1277964F" w14:textId="57A40C24" w:rsidR="008B15F2" w:rsidRDefault="008B15F2" w:rsidP="007C5837">
            <w:pPr>
              <w:rPr>
                <w:lang w:val="hr-HR"/>
              </w:rPr>
            </w:pPr>
            <w:r>
              <w:rPr>
                <w:lang w:val="hr-HR"/>
              </w:rPr>
              <w:t>CIJENA  BEZ PDV-a</w:t>
            </w:r>
            <w:r w:rsidR="007B11C6">
              <w:rPr>
                <w:lang w:val="hr-HR"/>
              </w:rPr>
              <w:t xml:space="preserve"> €</w:t>
            </w:r>
          </w:p>
        </w:tc>
      </w:tr>
      <w:tr w:rsidR="007B11C6" w14:paraId="36102DC4" w14:textId="53FD75A9" w:rsidTr="007B11C6">
        <w:trPr>
          <w:trHeight w:val="564"/>
        </w:trPr>
        <w:tc>
          <w:tcPr>
            <w:tcW w:w="961" w:type="dxa"/>
            <w:vMerge/>
          </w:tcPr>
          <w:p w14:paraId="4AE2FA9B" w14:textId="77777777" w:rsidR="007B11C6" w:rsidRDefault="007B11C6" w:rsidP="007C5837">
            <w:pPr>
              <w:rPr>
                <w:lang w:val="hr-HR"/>
              </w:rPr>
            </w:pPr>
          </w:p>
        </w:tc>
        <w:tc>
          <w:tcPr>
            <w:tcW w:w="3905" w:type="dxa"/>
            <w:gridSpan w:val="2"/>
            <w:vMerge/>
          </w:tcPr>
          <w:p w14:paraId="00B4EB66" w14:textId="77777777" w:rsidR="007B11C6" w:rsidRDefault="007B11C6" w:rsidP="007C5837">
            <w:pPr>
              <w:rPr>
                <w:lang w:val="hr-HR"/>
              </w:rPr>
            </w:pPr>
          </w:p>
        </w:tc>
        <w:tc>
          <w:tcPr>
            <w:tcW w:w="907" w:type="dxa"/>
            <w:vMerge/>
          </w:tcPr>
          <w:p w14:paraId="37B7486D" w14:textId="77777777" w:rsidR="007B11C6" w:rsidRDefault="007B11C6" w:rsidP="007C5837">
            <w:pPr>
              <w:rPr>
                <w:lang w:val="hr-HR"/>
              </w:rPr>
            </w:pPr>
          </w:p>
        </w:tc>
        <w:tc>
          <w:tcPr>
            <w:tcW w:w="1140" w:type="dxa"/>
            <w:vMerge/>
          </w:tcPr>
          <w:p w14:paraId="0D624310" w14:textId="77777777" w:rsidR="007B11C6" w:rsidRDefault="007B11C6" w:rsidP="007C5837">
            <w:pPr>
              <w:rPr>
                <w:lang w:val="hr-HR"/>
              </w:rPr>
            </w:pPr>
          </w:p>
        </w:tc>
        <w:tc>
          <w:tcPr>
            <w:tcW w:w="1290" w:type="dxa"/>
          </w:tcPr>
          <w:p w14:paraId="6EA07B43" w14:textId="77777777" w:rsidR="007B11C6" w:rsidRDefault="007B11C6" w:rsidP="007C5837">
            <w:pPr>
              <w:rPr>
                <w:lang w:val="hr-HR"/>
              </w:rPr>
            </w:pPr>
          </w:p>
          <w:p w14:paraId="0DB36401" w14:textId="0D3F78E4" w:rsidR="007B11C6" w:rsidRDefault="007B11C6" w:rsidP="007C5837">
            <w:pPr>
              <w:rPr>
                <w:lang w:val="hr-HR"/>
              </w:rPr>
            </w:pPr>
            <w:r>
              <w:rPr>
                <w:lang w:val="hr-HR"/>
              </w:rPr>
              <w:t>10.09.2026.</w:t>
            </w:r>
          </w:p>
        </w:tc>
        <w:tc>
          <w:tcPr>
            <w:tcW w:w="1419" w:type="dxa"/>
          </w:tcPr>
          <w:p w14:paraId="3AE21B9D" w14:textId="77777777" w:rsidR="007B11C6" w:rsidRDefault="007B11C6" w:rsidP="007C5837">
            <w:pPr>
              <w:rPr>
                <w:lang w:val="hr-HR"/>
              </w:rPr>
            </w:pPr>
          </w:p>
          <w:p w14:paraId="3D97B594" w14:textId="0A5057A1" w:rsidR="007B11C6" w:rsidRDefault="007B11C6" w:rsidP="007C5837">
            <w:pPr>
              <w:rPr>
                <w:lang w:val="hr-HR"/>
              </w:rPr>
            </w:pPr>
            <w:r>
              <w:rPr>
                <w:lang w:val="hr-HR"/>
              </w:rPr>
              <w:t>01.10.2026.</w:t>
            </w:r>
          </w:p>
        </w:tc>
      </w:tr>
      <w:tr w:rsidR="007B11C6" w14:paraId="56D99C1E" w14:textId="15F0BF4C" w:rsidTr="007B11C6">
        <w:trPr>
          <w:trHeight w:val="545"/>
        </w:trPr>
        <w:tc>
          <w:tcPr>
            <w:tcW w:w="961" w:type="dxa"/>
          </w:tcPr>
          <w:p w14:paraId="25B882E9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3905" w:type="dxa"/>
            <w:gridSpan w:val="2"/>
          </w:tcPr>
          <w:p w14:paraId="3282DBCB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>Čišćenje dimnjka,dimovodnog kanala i sabiraća čađe-prizemni objekt</w:t>
            </w:r>
          </w:p>
        </w:tc>
        <w:tc>
          <w:tcPr>
            <w:tcW w:w="907" w:type="dxa"/>
          </w:tcPr>
          <w:p w14:paraId="6136C898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0DBA64DC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90" w:type="dxa"/>
            <w:tcBorders>
              <w:top w:val="nil"/>
            </w:tcBorders>
          </w:tcPr>
          <w:p w14:paraId="42447216" w14:textId="1A3D3C30" w:rsidR="007B11C6" w:rsidRDefault="007B11C6" w:rsidP="007B11C6">
            <w:pPr>
              <w:jc w:val="right"/>
              <w:rPr>
                <w:lang w:val="hr-HR"/>
              </w:rPr>
            </w:pPr>
            <w:r w:rsidRPr="00CC39E5">
              <w:t>12,00</w:t>
            </w:r>
          </w:p>
        </w:tc>
        <w:tc>
          <w:tcPr>
            <w:tcW w:w="1419" w:type="dxa"/>
            <w:tcBorders>
              <w:top w:val="nil"/>
            </w:tcBorders>
          </w:tcPr>
          <w:p w14:paraId="7DB7A7ED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12,00</w:t>
            </w:r>
          </w:p>
          <w:p w14:paraId="4FE771EB" w14:textId="77777777" w:rsidR="007B11C6" w:rsidRDefault="007B11C6" w:rsidP="007B11C6">
            <w:pPr>
              <w:jc w:val="right"/>
              <w:rPr>
                <w:lang w:val="hr-HR"/>
              </w:rPr>
            </w:pPr>
          </w:p>
        </w:tc>
      </w:tr>
      <w:tr w:rsidR="007B11C6" w14:paraId="4E306B22" w14:textId="4051E4B4" w:rsidTr="007B11C6">
        <w:tc>
          <w:tcPr>
            <w:tcW w:w="961" w:type="dxa"/>
          </w:tcPr>
          <w:p w14:paraId="75471AD7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  <w:p w14:paraId="43DD922E" w14:textId="77777777" w:rsidR="007B11C6" w:rsidRDefault="007B11C6" w:rsidP="007B11C6">
            <w:pPr>
              <w:rPr>
                <w:lang w:val="hr-HR"/>
              </w:rPr>
            </w:pPr>
          </w:p>
        </w:tc>
        <w:tc>
          <w:tcPr>
            <w:tcW w:w="3905" w:type="dxa"/>
            <w:gridSpan w:val="2"/>
          </w:tcPr>
          <w:p w14:paraId="263DD417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>Čišćenje dimnjka,dimovodnog kanala i sabiraća čađe-katnica</w:t>
            </w:r>
          </w:p>
        </w:tc>
        <w:tc>
          <w:tcPr>
            <w:tcW w:w="907" w:type="dxa"/>
          </w:tcPr>
          <w:p w14:paraId="2CFE46FB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31F5CFBF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90" w:type="dxa"/>
          </w:tcPr>
          <w:p w14:paraId="415753A3" w14:textId="0EC3541E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13,00</w:t>
            </w:r>
          </w:p>
        </w:tc>
        <w:tc>
          <w:tcPr>
            <w:tcW w:w="1419" w:type="dxa"/>
          </w:tcPr>
          <w:p w14:paraId="1EC5C52D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13,00</w:t>
            </w:r>
          </w:p>
          <w:p w14:paraId="20BFA057" w14:textId="77777777" w:rsidR="007B11C6" w:rsidRDefault="007B11C6" w:rsidP="007B11C6">
            <w:pPr>
              <w:jc w:val="right"/>
              <w:rPr>
                <w:lang w:val="hr-HR"/>
              </w:rPr>
            </w:pPr>
          </w:p>
        </w:tc>
      </w:tr>
      <w:tr w:rsidR="007B11C6" w14:paraId="0B7C2E8F" w14:textId="0B3925C8" w:rsidTr="007B11C6">
        <w:trPr>
          <w:trHeight w:val="561"/>
        </w:trPr>
        <w:tc>
          <w:tcPr>
            <w:tcW w:w="961" w:type="dxa"/>
          </w:tcPr>
          <w:p w14:paraId="328AC5CD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>3.</w:t>
            </w:r>
          </w:p>
        </w:tc>
        <w:tc>
          <w:tcPr>
            <w:tcW w:w="3905" w:type="dxa"/>
            <w:gridSpan w:val="2"/>
          </w:tcPr>
          <w:p w14:paraId="10D32A22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 xml:space="preserve">Čišćenje centralnog dimnjka,dimovodnog kanala i sabiraća </w:t>
            </w:r>
          </w:p>
        </w:tc>
        <w:tc>
          <w:tcPr>
            <w:tcW w:w="907" w:type="dxa"/>
          </w:tcPr>
          <w:p w14:paraId="100419F8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0864FABE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90" w:type="dxa"/>
          </w:tcPr>
          <w:p w14:paraId="3D15E197" w14:textId="3A3ABDE0" w:rsidR="007B11C6" w:rsidRDefault="007B11C6" w:rsidP="007B11C6">
            <w:pPr>
              <w:jc w:val="right"/>
              <w:rPr>
                <w:lang w:val="hr-HR"/>
              </w:rPr>
            </w:pPr>
            <w:r w:rsidRPr="00CC39E5">
              <w:t>13,00</w:t>
            </w:r>
          </w:p>
        </w:tc>
        <w:tc>
          <w:tcPr>
            <w:tcW w:w="1419" w:type="dxa"/>
          </w:tcPr>
          <w:p w14:paraId="60437C0C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13,00</w:t>
            </w:r>
          </w:p>
          <w:p w14:paraId="2A6B1CAF" w14:textId="77777777" w:rsidR="007B11C6" w:rsidRDefault="007B11C6" w:rsidP="007B11C6">
            <w:pPr>
              <w:jc w:val="right"/>
              <w:rPr>
                <w:lang w:val="hr-HR"/>
              </w:rPr>
            </w:pPr>
          </w:p>
        </w:tc>
      </w:tr>
      <w:tr w:rsidR="007B11C6" w14:paraId="57CB85C9" w14:textId="28A16406" w:rsidTr="007B11C6">
        <w:trPr>
          <w:trHeight w:val="567"/>
        </w:trPr>
        <w:tc>
          <w:tcPr>
            <w:tcW w:w="961" w:type="dxa"/>
          </w:tcPr>
          <w:p w14:paraId="3612C91D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3905" w:type="dxa"/>
            <w:gridSpan w:val="2"/>
          </w:tcPr>
          <w:p w14:paraId="09BA3AF9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>Čišćenje kotla centralnog dimnjaka snage do 50 kW</w:t>
            </w:r>
          </w:p>
        </w:tc>
        <w:tc>
          <w:tcPr>
            <w:tcW w:w="907" w:type="dxa"/>
          </w:tcPr>
          <w:p w14:paraId="48752957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51BFC200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90" w:type="dxa"/>
          </w:tcPr>
          <w:p w14:paraId="44825A35" w14:textId="048B1958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12,00</w:t>
            </w:r>
          </w:p>
        </w:tc>
        <w:tc>
          <w:tcPr>
            <w:tcW w:w="1419" w:type="dxa"/>
          </w:tcPr>
          <w:p w14:paraId="5286F36D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12,00</w:t>
            </w:r>
          </w:p>
        </w:tc>
      </w:tr>
      <w:tr w:rsidR="007B11C6" w14:paraId="40563375" w14:textId="508083B3" w:rsidTr="007B11C6">
        <w:tc>
          <w:tcPr>
            <w:tcW w:w="961" w:type="dxa"/>
          </w:tcPr>
          <w:p w14:paraId="35D84464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3905" w:type="dxa"/>
            <w:gridSpan w:val="2"/>
          </w:tcPr>
          <w:p w14:paraId="44C47809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>Čišćenje štednjaka ili peći na kruto gorivo po pećnici</w:t>
            </w:r>
          </w:p>
        </w:tc>
        <w:tc>
          <w:tcPr>
            <w:tcW w:w="907" w:type="dxa"/>
          </w:tcPr>
          <w:p w14:paraId="403DC497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1CABAE19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90" w:type="dxa"/>
          </w:tcPr>
          <w:p w14:paraId="7734D181" w14:textId="7B906043" w:rsidR="007B11C6" w:rsidRDefault="007B11C6" w:rsidP="007B11C6">
            <w:pPr>
              <w:jc w:val="right"/>
              <w:rPr>
                <w:lang w:val="hr-HR"/>
              </w:rPr>
            </w:pPr>
            <w:r>
              <w:t>7</w:t>
            </w:r>
            <w:r w:rsidRPr="00CC39E5">
              <w:t>,00</w:t>
            </w:r>
          </w:p>
        </w:tc>
        <w:tc>
          <w:tcPr>
            <w:tcW w:w="1419" w:type="dxa"/>
          </w:tcPr>
          <w:p w14:paraId="436B9BE9" w14:textId="77777777" w:rsidR="007B11C6" w:rsidRDefault="007B11C6" w:rsidP="007B11C6">
            <w:pPr>
              <w:ind w:left="807"/>
              <w:jc w:val="right"/>
              <w:rPr>
                <w:lang w:val="hr-HR"/>
              </w:rPr>
            </w:pPr>
            <w:r>
              <w:rPr>
                <w:lang w:val="hr-HR"/>
              </w:rPr>
              <w:t>7,00</w:t>
            </w:r>
          </w:p>
          <w:p w14:paraId="6D4947C3" w14:textId="77777777" w:rsidR="007B11C6" w:rsidRDefault="007B11C6" w:rsidP="007B11C6">
            <w:pPr>
              <w:jc w:val="right"/>
              <w:rPr>
                <w:lang w:val="hr-HR"/>
              </w:rPr>
            </w:pPr>
          </w:p>
        </w:tc>
      </w:tr>
      <w:tr w:rsidR="007B11C6" w14:paraId="75192F34" w14:textId="28FF2AA5" w:rsidTr="007B11C6">
        <w:trPr>
          <w:trHeight w:val="571"/>
        </w:trPr>
        <w:tc>
          <w:tcPr>
            <w:tcW w:w="961" w:type="dxa"/>
          </w:tcPr>
          <w:p w14:paraId="4600DC9B" w14:textId="77777777" w:rsidR="007B11C6" w:rsidRDefault="007B11C6" w:rsidP="007C5837">
            <w:pPr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3905" w:type="dxa"/>
            <w:gridSpan w:val="2"/>
          </w:tcPr>
          <w:p w14:paraId="2A1BFCA1" w14:textId="77777777" w:rsidR="007B11C6" w:rsidRPr="00576C8B" w:rsidRDefault="007B11C6" w:rsidP="00576C8B">
            <w:pPr>
              <w:rPr>
                <w:lang w:val="hr-HR"/>
              </w:rPr>
            </w:pPr>
            <w:r>
              <w:rPr>
                <w:lang w:val="hr-HR"/>
              </w:rPr>
              <w:t>Čišćenje ,pregledi kontrola plinskog dimnjaka,dimovodnog kanala i ložišta senzorom dva puta godišnje (ložišta koja se nalaze u prostorijama u kojim se boravi)</w:t>
            </w:r>
          </w:p>
        </w:tc>
        <w:tc>
          <w:tcPr>
            <w:tcW w:w="907" w:type="dxa"/>
          </w:tcPr>
          <w:p w14:paraId="0EB7698F" w14:textId="77777777" w:rsidR="007B11C6" w:rsidRDefault="007B11C6" w:rsidP="007C5837">
            <w:pPr>
              <w:rPr>
                <w:lang w:val="hr-HR"/>
              </w:rPr>
            </w:pPr>
          </w:p>
          <w:p w14:paraId="2D5947DA" w14:textId="77777777" w:rsidR="007B11C6" w:rsidRDefault="007B11C6" w:rsidP="007C5837">
            <w:pPr>
              <w:rPr>
                <w:lang w:val="hr-HR"/>
              </w:rPr>
            </w:pPr>
          </w:p>
          <w:p w14:paraId="552632D0" w14:textId="77777777" w:rsidR="007B11C6" w:rsidRDefault="007B11C6" w:rsidP="007C5837">
            <w:pPr>
              <w:rPr>
                <w:lang w:val="hr-HR"/>
              </w:rPr>
            </w:pPr>
          </w:p>
          <w:p w14:paraId="35782D61" w14:textId="77777777" w:rsidR="007B11C6" w:rsidRDefault="007B11C6" w:rsidP="007C5837">
            <w:pPr>
              <w:rPr>
                <w:lang w:val="hr-HR"/>
              </w:rPr>
            </w:pPr>
          </w:p>
          <w:p w14:paraId="5E71B794" w14:textId="77777777" w:rsidR="007B11C6" w:rsidRDefault="007B11C6" w:rsidP="007C5837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4B9CA4B2" w14:textId="77777777" w:rsidR="007B11C6" w:rsidRDefault="007B11C6" w:rsidP="007C5837">
            <w:pPr>
              <w:jc w:val="right"/>
              <w:rPr>
                <w:lang w:val="hr-HR"/>
              </w:rPr>
            </w:pPr>
          </w:p>
          <w:p w14:paraId="53672B23" w14:textId="77777777" w:rsidR="007B11C6" w:rsidRDefault="007B11C6" w:rsidP="007C5837">
            <w:pPr>
              <w:jc w:val="right"/>
              <w:rPr>
                <w:lang w:val="hr-HR"/>
              </w:rPr>
            </w:pPr>
          </w:p>
          <w:p w14:paraId="37EEBBD3" w14:textId="77777777" w:rsidR="007B11C6" w:rsidRDefault="007B11C6" w:rsidP="007C5837">
            <w:pPr>
              <w:jc w:val="right"/>
              <w:rPr>
                <w:lang w:val="hr-HR"/>
              </w:rPr>
            </w:pPr>
          </w:p>
          <w:p w14:paraId="5CA86CE3" w14:textId="77777777" w:rsidR="007B11C6" w:rsidRDefault="007B11C6" w:rsidP="007C5837">
            <w:pPr>
              <w:jc w:val="right"/>
              <w:rPr>
                <w:lang w:val="hr-HR"/>
              </w:rPr>
            </w:pPr>
          </w:p>
          <w:p w14:paraId="44661522" w14:textId="77777777" w:rsidR="007B11C6" w:rsidRDefault="007B11C6" w:rsidP="007C5837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90" w:type="dxa"/>
          </w:tcPr>
          <w:p w14:paraId="3F6F2644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58A23FA9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63711121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03AB1DEC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56A78EAC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12,00</w:t>
            </w:r>
          </w:p>
        </w:tc>
        <w:tc>
          <w:tcPr>
            <w:tcW w:w="1419" w:type="dxa"/>
          </w:tcPr>
          <w:p w14:paraId="261BDF96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32EED597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7515A28B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3E3B34E6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6013BACE" w14:textId="67E41299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12,00</w:t>
            </w:r>
          </w:p>
        </w:tc>
      </w:tr>
      <w:tr w:rsidR="007B11C6" w14:paraId="5696E4FA" w14:textId="273012E5" w:rsidTr="007B11C6">
        <w:tblPrEx>
          <w:tblLook w:val="0000" w:firstRow="0" w:lastRow="0" w:firstColumn="0" w:lastColumn="0" w:noHBand="0" w:noVBand="0"/>
        </w:tblPrEx>
        <w:trPr>
          <w:trHeight w:val="551"/>
        </w:trPr>
        <w:tc>
          <w:tcPr>
            <w:tcW w:w="961" w:type="dxa"/>
          </w:tcPr>
          <w:p w14:paraId="6234CC1C" w14:textId="77777777" w:rsidR="007B11C6" w:rsidRDefault="007B11C6" w:rsidP="007C5837">
            <w:pPr>
              <w:rPr>
                <w:lang w:val="hr-HR"/>
              </w:rPr>
            </w:pPr>
            <w:r>
              <w:rPr>
                <w:lang w:val="hr-HR"/>
              </w:rPr>
              <w:t xml:space="preserve">7. </w:t>
            </w:r>
          </w:p>
        </w:tc>
        <w:tc>
          <w:tcPr>
            <w:tcW w:w="3905" w:type="dxa"/>
            <w:gridSpan w:val="2"/>
          </w:tcPr>
          <w:p w14:paraId="1E872F82" w14:textId="77777777" w:rsidR="007B11C6" w:rsidRDefault="007B11C6" w:rsidP="007C5837">
            <w:pPr>
              <w:rPr>
                <w:lang w:val="hr-HR"/>
              </w:rPr>
            </w:pPr>
            <w:r>
              <w:rPr>
                <w:lang w:val="hr-HR"/>
              </w:rPr>
              <w:t xml:space="preserve"> Pregled i kontrola plinskog dimnjaka,prikljućnih cijevi i trošila (kontrolno mjerenje) jedanputa godišnje,kotlovnica</w:t>
            </w:r>
          </w:p>
        </w:tc>
        <w:tc>
          <w:tcPr>
            <w:tcW w:w="907" w:type="dxa"/>
          </w:tcPr>
          <w:p w14:paraId="43363FD4" w14:textId="77777777" w:rsidR="007B11C6" w:rsidRDefault="007B11C6" w:rsidP="007C5837">
            <w:pPr>
              <w:rPr>
                <w:lang w:val="hr-HR"/>
              </w:rPr>
            </w:pPr>
          </w:p>
          <w:p w14:paraId="133B8B4C" w14:textId="77777777" w:rsidR="007B11C6" w:rsidRDefault="007B11C6" w:rsidP="007C5837">
            <w:pPr>
              <w:rPr>
                <w:lang w:val="hr-HR"/>
              </w:rPr>
            </w:pPr>
          </w:p>
          <w:p w14:paraId="6E5BAFEF" w14:textId="77777777" w:rsidR="007B11C6" w:rsidRDefault="007B11C6" w:rsidP="007C5837">
            <w:pPr>
              <w:rPr>
                <w:lang w:val="hr-HR"/>
              </w:rPr>
            </w:pPr>
          </w:p>
          <w:p w14:paraId="4E794F0C" w14:textId="77777777" w:rsidR="007B11C6" w:rsidRDefault="007B11C6" w:rsidP="007C5837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1EDA5681" w14:textId="77777777" w:rsidR="007B11C6" w:rsidRDefault="007B11C6" w:rsidP="007C5837">
            <w:pPr>
              <w:jc w:val="right"/>
              <w:rPr>
                <w:lang w:val="hr-HR"/>
              </w:rPr>
            </w:pPr>
          </w:p>
          <w:p w14:paraId="39354FDB" w14:textId="77777777" w:rsidR="007B11C6" w:rsidRDefault="007B11C6" w:rsidP="007C5837">
            <w:pPr>
              <w:jc w:val="right"/>
              <w:rPr>
                <w:lang w:val="hr-HR"/>
              </w:rPr>
            </w:pPr>
          </w:p>
          <w:p w14:paraId="4D4558DA" w14:textId="77777777" w:rsidR="007B11C6" w:rsidRDefault="007B11C6" w:rsidP="007C5837">
            <w:pPr>
              <w:jc w:val="right"/>
              <w:rPr>
                <w:lang w:val="hr-HR"/>
              </w:rPr>
            </w:pPr>
          </w:p>
          <w:p w14:paraId="786E8A4B" w14:textId="77777777" w:rsidR="007B11C6" w:rsidRDefault="007B11C6" w:rsidP="007C5837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90" w:type="dxa"/>
          </w:tcPr>
          <w:p w14:paraId="73B29CFC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2C4A94AA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44360889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67F2543F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12,00</w:t>
            </w:r>
          </w:p>
        </w:tc>
        <w:tc>
          <w:tcPr>
            <w:tcW w:w="1419" w:type="dxa"/>
          </w:tcPr>
          <w:p w14:paraId="263D6CFB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2DC22BB1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2CC19A87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7A51AC56" w14:textId="3D32B1D6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12,00</w:t>
            </w:r>
          </w:p>
        </w:tc>
      </w:tr>
      <w:tr w:rsidR="007B11C6" w14:paraId="308DB1E9" w14:textId="2D476CF5" w:rsidTr="007B11C6">
        <w:tblPrEx>
          <w:tblLook w:val="0000" w:firstRow="0" w:lastRow="0" w:firstColumn="0" w:lastColumn="0" w:noHBand="0" w:noVBand="0"/>
        </w:tblPrEx>
        <w:trPr>
          <w:trHeight w:val="615"/>
        </w:trPr>
        <w:tc>
          <w:tcPr>
            <w:tcW w:w="961" w:type="dxa"/>
          </w:tcPr>
          <w:p w14:paraId="75DB40D4" w14:textId="77777777" w:rsidR="007B11C6" w:rsidRDefault="007B11C6" w:rsidP="007C5837">
            <w:pPr>
              <w:ind w:left="108"/>
              <w:rPr>
                <w:lang w:val="hr-HR"/>
              </w:rPr>
            </w:pPr>
            <w:r>
              <w:rPr>
                <w:lang w:val="hr-HR"/>
              </w:rPr>
              <w:t>8.</w:t>
            </w:r>
          </w:p>
        </w:tc>
        <w:tc>
          <w:tcPr>
            <w:tcW w:w="3897" w:type="dxa"/>
          </w:tcPr>
          <w:p w14:paraId="77530870" w14:textId="77777777" w:rsidR="007B11C6" w:rsidRDefault="007B11C6" w:rsidP="007C5837">
            <w:pPr>
              <w:ind w:left="108"/>
              <w:jc w:val="both"/>
              <w:rPr>
                <w:lang w:val="hr-HR"/>
              </w:rPr>
            </w:pPr>
            <w:r>
              <w:rPr>
                <w:lang w:val="hr-HR"/>
              </w:rPr>
              <w:t>Pregled dimnjaka ,prikljućne cijevi i ložišta sa izradom dimnjačarskog nalaza</w:t>
            </w:r>
          </w:p>
        </w:tc>
        <w:tc>
          <w:tcPr>
            <w:tcW w:w="915" w:type="dxa"/>
            <w:gridSpan w:val="2"/>
          </w:tcPr>
          <w:p w14:paraId="4777A19B" w14:textId="77777777" w:rsidR="007B11C6" w:rsidRDefault="007B11C6" w:rsidP="007C5837">
            <w:pPr>
              <w:ind w:left="108"/>
              <w:jc w:val="both"/>
              <w:rPr>
                <w:lang w:val="hr-HR"/>
              </w:rPr>
            </w:pPr>
          </w:p>
          <w:p w14:paraId="537F86F5" w14:textId="77777777" w:rsidR="007B11C6" w:rsidRDefault="007B11C6" w:rsidP="007C5837">
            <w:pPr>
              <w:ind w:left="108"/>
              <w:jc w:val="both"/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5E694210" w14:textId="77777777" w:rsidR="007B11C6" w:rsidRDefault="007B11C6" w:rsidP="007C5837">
            <w:pPr>
              <w:ind w:left="108"/>
              <w:jc w:val="right"/>
              <w:rPr>
                <w:lang w:val="hr-HR"/>
              </w:rPr>
            </w:pPr>
          </w:p>
          <w:p w14:paraId="07185095" w14:textId="77777777" w:rsidR="007B11C6" w:rsidRDefault="007B11C6" w:rsidP="007C5837">
            <w:pPr>
              <w:ind w:left="108"/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90" w:type="dxa"/>
          </w:tcPr>
          <w:p w14:paraId="69B09964" w14:textId="77777777" w:rsidR="007B11C6" w:rsidRDefault="007B11C6" w:rsidP="007B11C6">
            <w:pPr>
              <w:ind w:left="108"/>
              <w:jc w:val="right"/>
              <w:rPr>
                <w:lang w:val="hr-HR"/>
              </w:rPr>
            </w:pPr>
          </w:p>
          <w:p w14:paraId="612DAE89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                              20,00</w:t>
            </w:r>
          </w:p>
        </w:tc>
        <w:tc>
          <w:tcPr>
            <w:tcW w:w="1419" w:type="dxa"/>
          </w:tcPr>
          <w:p w14:paraId="36F973A3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2B9A3748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282BB22C" w14:textId="65D7C05E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20,00</w:t>
            </w:r>
          </w:p>
        </w:tc>
      </w:tr>
      <w:tr w:rsidR="007B11C6" w14:paraId="4A550CB2" w14:textId="2455483E" w:rsidTr="007B11C6">
        <w:tblPrEx>
          <w:tblLook w:val="0000" w:firstRow="0" w:lastRow="0" w:firstColumn="0" w:lastColumn="0" w:noHBand="0" w:noVBand="0"/>
        </w:tblPrEx>
        <w:trPr>
          <w:trHeight w:val="750"/>
        </w:trPr>
        <w:tc>
          <w:tcPr>
            <w:tcW w:w="961" w:type="dxa"/>
          </w:tcPr>
          <w:p w14:paraId="46EEFFF3" w14:textId="77777777" w:rsidR="007B11C6" w:rsidRDefault="007B11C6" w:rsidP="007C5837">
            <w:pPr>
              <w:ind w:left="108"/>
              <w:rPr>
                <w:lang w:val="hr-HR"/>
              </w:rPr>
            </w:pPr>
            <w:r>
              <w:rPr>
                <w:lang w:val="hr-HR"/>
              </w:rPr>
              <w:t>9.</w:t>
            </w:r>
          </w:p>
        </w:tc>
        <w:tc>
          <w:tcPr>
            <w:tcW w:w="3897" w:type="dxa"/>
          </w:tcPr>
          <w:p w14:paraId="59DDF1FB" w14:textId="77777777" w:rsidR="007B11C6" w:rsidRDefault="007B11C6" w:rsidP="007C5837">
            <w:pPr>
              <w:ind w:left="108"/>
              <w:jc w:val="both"/>
              <w:rPr>
                <w:lang w:val="hr-HR"/>
              </w:rPr>
            </w:pPr>
            <w:r>
              <w:rPr>
                <w:lang w:val="hr-HR"/>
              </w:rPr>
              <w:t>Ispaljivanje dimnjaka po jednom satu</w:t>
            </w:r>
          </w:p>
        </w:tc>
        <w:tc>
          <w:tcPr>
            <w:tcW w:w="915" w:type="dxa"/>
            <w:gridSpan w:val="2"/>
          </w:tcPr>
          <w:p w14:paraId="329908D2" w14:textId="77777777" w:rsidR="007B11C6" w:rsidRDefault="007B11C6" w:rsidP="007C5837">
            <w:pPr>
              <w:ind w:left="108"/>
              <w:jc w:val="both"/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33F42393" w14:textId="77777777" w:rsidR="007B11C6" w:rsidRDefault="007B11C6" w:rsidP="007C5837">
            <w:pPr>
              <w:ind w:left="108"/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90" w:type="dxa"/>
          </w:tcPr>
          <w:p w14:paraId="38059C97" w14:textId="7CD6CC74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0,10</w:t>
            </w:r>
          </w:p>
        </w:tc>
        <w:tc>
          <w:tcPr>
            <w:tcW w:w="1419" w:type="dxa"/>
          </w:tcPr>
          <w:p w14:paraId="76C140E5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0,10</w:t>
            </w:r>
          </w:p>
        </w:tc>
      </w:tr>
      <w:tr w:rsidR="007B11C6" w14:paraId="074A0388" w14:textId="4484E53A" w:rsidTr="007B11C6">
        <w:tblPrEx>
          <w:tblLook w:val="0000" w:firstRow="0" w:lastRow="0" w:firstColumn="0" w:lastColumn="0" w:noHBand="0" w:noVBand="0"/>
        </w:tblPrEx>
        <w:trPr>
          <w:trHeight w:val="870"/>
        </w:trPr>
        <w:tc>
          <w:tcPr>
            <w:tcW w:w="961" w:type="dxa"/>
          </w:tcPr>
          <w:p w14:paraId="3BD4D936" w14:textId="77777777" w:rsidR="007B11C6" w:rsidRPr="007C5837" w:rsidRDefault="007B11C6" w:rsidP="007C5837">
            <w:pPr>
              <w:rPr>
                <w:lang w:val="hr-HR"/>
              </w:rPr>
            </w:pPr>
            <w:r w:rsidRPr="007C5837">
              <w:rPr>
                <w:lang w:val="hr-HR"/>
              </w:rPr>
              <w:t>10.</w:t>
            </w:r>
          </w:p>
        </w:tc>
        <w:tc>
          <w:tcPr>
            <w:tcW w:w="3897" w:type="dxa"/>
          </w:tcPr>
          <w:p w14:paraId="6F9DD092" w14:textId="77777777" w:rsidR="007B11C6" w:rsidRPr="007C5837" w:rsidRDefault="007B11C6" w:rsidP="007C5837">
            <w:pPr>
              <w:jc w:val="both"/>
              <w:rPr>
                <w:lang w:val="hr-HR"/>
              </w:rPr>
            </w:pPr>
            <w:r w:rsidRPr="007C5837">
              <w:rPr>
                <w:lang w:val="hr-HR"/>
              </w:rPr>
              <w:t>Snimanje dimnjaka kamerom(jedna vertikala)</w:t>
            </w:r>
          </w:p>
        </w:tc>
        <w:tc>
          <w:tcPr>
            <w:tcW w:w="915" w:type="dxa"/>
            <w:gridSpan w:val="2"/>
          </w:tcPr>
          <w:p w14:paraId="145756B8" w14:textId="77777777" w:rsidR="007B11C6" w:rsidRPr="007C5837" w:rsidRDefault="007B11C6" w:rsidP="007C5837">
            <w:pPr>
              <w:jc w:val="both"/>
              <w:rPr>
                <w:lang w:val="hr-HR"/>
              </w:rPr>
            </w:pPr>
          </w:p>
          <w:p w14:paraId="75A6970C" w14:textId="77777777" w:rsidR="007B11C6" w:rsidRPr="007C5837" w:rsidRDefault="007B11C6" w:rsidP="007C5837">
            <w:pPr>
              <w:jc w:val="both"/>
              <w:rPr>
                <w:lang w:val="hr-HR"/>
              </w:rPr>
            </w:pPr>
            <w:r w:rsidRPr="007C5837"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12FDAF22" w14:textId="77777777" w:rsidR="007B11C6" w:rsidRPr="007C5837" w:rsidRDefault="007B11C6" w:rsidP="007C5837">
            <w:pPr>
              <w:jc w:val="right"/>
              <w:rPr>
                <w:lang w:val="hr-HR"/>
              </w:rPr>
            </w:pPr>
          </w:p>
          <w:p w14:paraId="293463ED" w14:textId="77777777" w:rsidR="007B11C6" w:rsidRPr="007C5837" w:rsidRDefault="007B11C6" w:rsidP="00576C8B">
            <w:pPr>
              <w:rPr>
                <w:lang w:val="hr-HR"/>
              </w:rPr>
            </w:pPr>
            <w:r w:rsidRPr="007C5837">
              <w:rPr>
                <w:lang w:val="hr-HR"/>
              </w:rPr>
              <w:t>1</w:t>
            </w:r>
          </w:p>
        </w:tc>
        <w:tc>
          <w:tcPr>
            <w:tcW w:w="1290" w:type="dxa"/>
          </w:tcPr>
          <w:p w14:paraId="59EA33E4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08D5A5E5" w14:textId="77777777" w:rsidR="007B11C6" w:rsidRPr="007C5837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                                0,10</w:t>
            </w:r>
          </w:p>
        </w:tc>
        <w:tc>
          <w:tcPr>
            <w:tcW w:w="1419" w:type="dxa"/>
          </w:tcPr>
          <w:p w14:paraId="66EAE234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77A8746B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395AAEA6" w14:textId="2B15A004" w:rsidR="007B11C6" w:rsidRPr="007C5837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0,10</w:t>
            </w:r>
          </w:p>
        </w:tc>
      </w:tr>
    </w:tbl>
    <w:p w14:paraId="3D763ADE" w14:textId="77777777" w:rsidR="00D275DD" w:rsidRDefault="00D275DD">
      <w:pPr>
        <w:rPr>
          <w:b/>
          <w:i/>
          <w:lang w:val="hr-HR"/>
        </w:rPr>
      </w:pPr>
    </w:p>
    <w:p w14:paraId="7BBD34E8" w14:textId="77777777" w:rsidR="00D275DD" w:rsidRDefault="00D275DD">
      <w:pPr>
        <w:rPr>
          <w:b/>
          <w:i/>
          <w:lang w:val="hr-HR"/>
        </w:rPr>
      </w:pPr>
    </w:p>
    <w:p w14:paraId="24A39574" w14:textId="77777777" w:rsidR="00D275DD" w:rsidRDefault="00D275DD">
      <w:pPr>
        <w:rPr>
          <w:b/>
          <w:i/>
          <w:lang w:val="hr-HR"/>
        </w:rPr>
      </w:pPr>
    </w:p>
    <w:p w14:paraId="32A94FA5" w14:textId="77777777" w:rsidR="00D275DD" w:rsidRDefault="00D275DD">
      <w:pPr>
        <w:rPr>
          <w:b/>
          <w:i/>
          <w:lang w:val="hr-HR"/>
        </w:rPr>
      </w:pPr>
    </w:p>
    <w:p w14:paraId="246131E1" w14:textId="77777777" w:rsidR="00D275DD" w:rsidRDefault="00D275DD">
      <w:pPr>
        <w:rPr>
          <w:b/>
          <w:i/>
          <w:lang w:val="hr-HR"/>
        </w:rPr>
      </w:pPr>
    </w:p>
    <w:p w14:paraId="3FC33C69" w14:textId="77777777" w:rsidR="00D275DD" w:rsidRDefault="00D275DD">
      <w:pPr>
        <w:rPr>
          <w:b/>
          <w:i/>
          <w:lang w:val="hr-HR"/>
        </w:rPr>
      </w:pPr>
    </w:p>
    <w:p w14:paraId="3FF16069" w14:textId="77777777" w:rsidR="00D275DD" w:rsidRDefault="00D275DD">
      <w:pPr>
        <w:rPr>
          <w:b/>
          <w:i/>
          <w:lang w:val="hr-HR"/>
        </w:rPr>
      </w:pPr>
    </w:p>
    <w:p w14:paraId="2A0C74F0" w14:textId="77777777" w:rsidR="004136C8" w:rsidRDefault="004136C8">
      <w:pPr>
        <w:rPr>
          <w:b/>
          <w:i/>
          <w:lang w:val="hr-HR"/>
        </w:rPr>
      </w:pPr>
    </w:p>
    <w:p w14:paraId="3AEED808" w14:textId="77777777" w:rsidR="008B15F2" w:rsidRPr="008B15F2" w:rsidRDefault="00576C8B">
      <w:pPr>
        <w:rPr>
          <w:b/>
          <w:i/>
          <w:lang w:val="hr-HR"/>
        </w:rPr>
      </w:pPr>
      <w:r>
        <w:rPr>
          <w:b/>
          <w:i/>
          <w:lang w:val="hr-HR"/>
        </w:rPr>
        <w:t>2</w:t>
      </w:r>
      <w:r w:rsidR="00D275DD">
        <w:rPr>
          <w:b/>
          <w:i/>
          <w:lang w:val="hr-HR"/>
        </w:rPr>
        <w:t>.INDUSTRIJSKE I POSLOVNE ZGRADE I PROSTORIJE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58"/>
        <w:gridCol w:w="3726"/>
        <w:gridCol w:w="1257"/>
        <w:gridCol w:w="1131"/>
        <w:gridCol w:w="1275"/>
        <w:gridCol w:w="1275"/>
      </w:tblGrid>
      <w:tr w:rsidR="00DB0794" w14:paraId="00C38943" w14:textId="77777777" w:rsidTr="007B11C6">
        <w:tc>
          <w:tcPr>
            <w:tcW w:w="958" w:type="dxa"/>
            <w:vMerge w:val="restart"/>
          </w:tcPr>
          <w:p w14:paraId="77E27143" w14:textId="77777777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>RED.BR.</w:t>
            </w:r>
          </w:p>
        </w:tc>
        <w:tc>
          <w:tcPr>
            <w:tcW w:w="3726" w:type="dxa"/>
            <w:vMerge w:val="restart"/>
          </w:tcPr>
          <w:p w14:paraId="452006AF" w14:textId="77777777" w:rsidR="00576C8B" w:rsidRDefault="00DB0794">
            <w:pPr>
              <w:rPr>
                <w:lang w:val="hr-HR"/>
              </w:rPr>
            </w:pPr>
            <w:r>
              <w:rPr>
                <w:lang w:val="hr-HR"/>
              </w:rPr>
              <w:t>OPIS USLUGE</w:t>
            </w:r>
          </w:p>
          <w:p w14:paraId="78AD3E6A" w14:textId="77777777" w:rsidR="00DB0794" w:rsidRPr="00576C8B" w:rsidRDefault="00DB0794" w:rsidP="00576C8B">
            <w:pPr>
              <w:rPr>
                <w:lang w:val="hr-HR"/>
              </w:rPr>
            </w:pPr>
          </w:p>
        </w:tc>
        <w:tc>
          <w:tcPr>
            <w:tcW w:w="1257" w:type="dxa"/>
            <w:vMerge w:val="restart"/>
          </w:tcPr>
          <w:p w14:paraId="2940565B" w14:textId="77777777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>JED.MJ</w:t>
            </w:r>
          </w:p>
        </w:tc>
        <w:tc>
          <w:tcPr>
            <w:tcW w:w="1131" w:type="dxa"/>
            <w:vMerge w:val="restart"/>
          </w:tcPr>
          <w:p w14:paraId="243D9FA0" w14:textId="77777777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>KOLIČINA</w:t>
            </w:r>
          </w:p>
        </w:tc>
        <w:tc>
          <w:tcPr>
            <w:tcW w:w="2550" w:type="dxa"/>
            <w:gridSpan w:val="2"/>
          </w:tcPr>
          <w:p w14:paraId="6B218A4D" w14:textId="23F49391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>CIJENA  BEZ PDV-a</w:t>
            </w:r>
            <w:r w:rsidR="007B11C6">
              <w:rPr>
                <w:lang w:val="hr-HR"/>
              </w:rPr>
              <w:t xml:space="preserve"> €</w:t>
            </w:r>
          </w:p>
        </w:tc>
      </w:tr>
      <w:tr w:rsidR="007B11C6" w14:paraId="664BE18A" w14:textId="3110D6A9" w:rsidTr="007B11C6">
        <w:tc>
          <w:tcPr>
            <w:tcW w:w="958" w:type="dxa"/>
            <w:vMerge/>
          </w:tcPr>
          <w:p w14:paraId="6875885C" w14:textId="77777777" w:rsidR="007B11C6" w:rsidRDefault="007B11C6">
            <w:pPr>
              <w:rPr>
                <w:lang w:val="hr-HR"/>
              </w:rPr>
            </w:pPr>
          </w:p>
        </w:tc>
        <w:tc>
          <w:tcPr>
            <w:tcW w:w="3726" w:type="dxa"/>
            <w:vMerge/>
          </w:tcPr>
          <w:p w14:paraId="7FFD1406" w14:textId="77777777" w:rsidR="007B11C6" w:rsidRDefault="007B11C6">
            <w:pPr>
              <w:rPr>
                <w:lang w:val="hr-HR"/>
              </w:rPr>
            </w:pPr>
          </w:p>
        </w:tc>
        <w:tc>
          <w:tcPr>
            <w:tcW w:w="1257" w:type="dxa"/>
            <w:vMerge/>
          </w:tcPr>
          <w:p w14:paraId="2AF63759" w14:textId="77777777" w:rsidR="007B11C6" w:rsidRDefault="007B11C6">
            <w:pPr>
              <w:rPr>
                <w:lang w:val="hr-HR"/>
              </w:rPr>
            </w:pPr>
          </w:p>
        </w:tc>
        <w:tc>
          <w:tcPr>
            <w:tcW w:w="1131" w:type="dxa"/>
            <w:vMerge/>
          </w:tcPr>
          <w:p w14:paraId="42B60CE6" w14:textId="77777777" w:rsidR="007B11C6" w:rsidRDefault="007B11C6">
            <w:pPr>
              <w:rPr>
                <w:lang w:val="hr-HR"/>
              </w:rPr>
            </w:pPr>
          </w:p>
        </w:tc>
        <w:tc>
          <w:tcPr>
            <w:tcW w:w="1275" w:type="dxa"/>
          </w:tcPr>
          <w:p w14:paraId="5D19BCE7" w14:textId="77777777" w:rsidR="007B11C6" w:rsidRDefault="007B11C6">
            <w:pPr>
              <w:rPr>
                <w:lang w:val="hr-HR"/>
              </w:rPr>
            </w:pPr>
          </w:p>
          <w:p w14:paraId="3F70D298" w14:textId="24C07FD3" w:rsidR="007B11C6" w:rsidRDefault="007B11C6" w:rsidP="00DB0794">
            <w:pPr>
              <w:rPr>
                <w:lang w:val="hr-HR"/>
              </w:rPr>
            </w:pPr>
            <w:r>
              <w:rPr>
                <w:lang w:val="hr-HR"/>
              </w:rPr>
              <w:t xml:space="preserve">      10.09.2026.         </w:t>
            </w:r>
          </w:p>
        </w:tc>
        <w:tc>
          <w:tcPr>
            <w:tcW w:w="1275" w:type="dxa"/>
          </w:tcPr>
          <w:p w14:paraId="416DA7BE" w14:textId="77777777" w:rsidR="007B11C6" w:rsidRDefault="007B11C6">
            <w:pPr>
              <w:rPr>
                <w:lang w:val="hr-HR"/>
              </w:rPr>
            </w:pPr>
          </w:p>
          <w:p w14:paraId="4C46363B" w14:textId="77777777" w:rsidR="007B11C6" w:rsidRDefault="007B11C6" w:rsidP="00DB0794">
            <w:pPr>
              <w:rPr>
                <w:lang w:val="hr-HR"/>
              </w:rPr>
            </w:pPr>
          </w:p>
          <w:p w14:paraId="6E07EF21" w14:textId="7AACB2E1" w:rsidR="007B11C6" w:rsidRDefault="007B11C6" w:rsidP="00DB0794">
            <w:pPr>
              <w:rPr>
                <w:lang w:val="hr-HR"/>
              </w:rPr>
            </w:pPr>
            <w:r>
              <w:rPr>
                <w:lang w:val="hr-HR"/>
              </w:rPr>
              <w:t>01.10.2026.</w:t>
            </w:r>
          </w:p>
        </w:tc>
      </w:tr>
      <w:tr w:rsidR="007B11C6" w14:paraId="5D6D4D8D" w14:textId="6D5E77DF" w:rsidTr="007B11C6">
        <w:trPr>
          <w:trHeight w:val="545"/>
        </w:trPr>
        <w:tc>
          <w:tcPr>
            <w:tcW w:w="958" w:type="dxa"/>
          </w:tcPr>
          <w:p w14:paraId="0818608D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3726" w:type="dxa"/>
          </w:tcPr>
          <w:p w14:paraId="2A3CA68A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>Čišćenje pregled i kontrola centralnog dimnjka ;etaža 3m</w:t>
            </w:r>
          </w:p>
        </w:tc>
        <w:tc>
          <w:tcPr>
            <w:tcW w:w="1257" w:type="dxa"/>
          </w:tcPr>
          <w:p w14:paraId="73CDC124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>etaža</w:t>
            </w:r>
          </w:p>
        </w:tc>
        <w:tc>
          <w:tcPr>
            <w:tcW w:w="1131" w:type="dxa"/>
          </w:tcPr>
          <w:p w14:paraId="37776715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5BB8D918" w14:textId="602F1D6D" w:rsidR="007B11C6" w:rsidRDefault="007B11C6" w:rsidP="007B11C6">
            <w:pPr>
              <w:jc w:val="right"/>
              <w:rPr>
                <w:lang w:val="hr-HR"/>
              </w:rPr>
            </w:pPr>
            <w:r w:rsidRPr="007E227D">
              <w:t>18,00</w:t>
            </w:r>
          </w:p>
        </w:tc>
        <w:tc>
          <w:tcPr>
            <w:tcW w:w="1275" w:type="dxa"/>
          </w:tcPr>
          <w:p w14:paraId="15816E25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18,00</w:t>
            </w:r>
          </w:p>
          <w:p w14:paraId="5C29A324" w14:textId="77777777" w:rsidR="007B11C6" w:rsidRDefault="007B11C6" w:rsidP="007B11C6">
            <w:pPr>
              <w:jc w:val="right"/>
              <w:rPr>
                <w:lang w:val="hr-HR"/>
              </w:rPr>
            </w:pPr>
          </w:p>
        </w:tc>
      </w:tr>
      <w:tr w:rsidR="007B11C6" w14:paraId="1ED3336C" w14:textId="29D84127" w:rsidTr="007B11C6">
        <w:trPr>
          <w:trHeight w:val="553"/>
        </w:trPr>
        <w:tc>
          <w:tcPr>
            <w:tcW w:w="958" w:type="dxa"/>
          </w:tcPr>
          <w:p w14:paraId="45450046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</w:tc>
        <w:tc>
          <w:tcPr>
            <w:tcW w:w="3726" w:type="dxa"/>
          </w:tcPr>
          <w:p w14:paraId="03286669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>Vađenje čađe iz centralnog dimnjaka</w:t>
            </w:r>
          </w:p>
        </w:tc>
        <w:tc>
          <w:tcPr>
            <w:tcW w:w="1257" w:type="dxa"/>
          </w:tcPr>
          <w:p w14:paraId="3FED699D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31" w:type="dxa"/>
          </w:tcPr>
          <w:p w14:paraId="11F990F8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30DCB9DD" w14:textId="6E01D233" w:rsidR="007B11C6" w:rsidRDefault="007B11C6" w:rsidP="007B11C6">
            <w:pPr>
              <w:jc w:val="right"/>
              <w:rPr>
                <w:lang w:val="hr-HR"/>
              </w:rPr>
            </w:pPr>
            <w:r w:rsidRPr="007B11C6">
              <w:rPr>
                <w:lang w:val="hr-HR"/>
              </w:rPr>
              <w:t>4,00</w:t>
            </w:r>
          </w:p>
        </w:tc>
        <w:tc>
          <w:tcPr>
            <w:tcW w:w="1275" w:type="dxa"/>
          </w:tcPr>
          <w:p w14:paraId="071B8729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4,00</w:t>
            </w:r>
          </w:p>
          <w:p w14:paraId="684831A2" w14:textId="77777777" w:rsidR="007B11C6" w:rsidRDefault="007B11C6" w:rsidP="007B11C6">
            <w:pPr>
              <w:jc w:val="right"/>
              <w:rPr>
                <w:lang w:val="hr-HR"/>
              </w:rPr>
            </w:pPr>
          </w:p>
        </w:tc>
      </w:tr>
      <w:tr w:rsidR="007B11C6" w14:paraId="5D547E92" w14:textId="6DA043EE" w:rsidTr="007B11C6">
        <w:trPr>
          <w:trHeight w:val="547"/>
        </w:trPr>
        <w:tc>
          <w:tcPr>
            <w:tcW w:w="958" w:type="dxa"/>
          </w:tcPr>
          <w:p w14:paraId="27686B6F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>3.</w:t>
            </w:r>
          </w:p>
        </w:tc>
        <w:tc>
          <w:tcPr>
            <w:tcW w:w="3726" w:type="dxa"/>
          </w:tcPr>
          <w:p w14:paraId="6BEE59D0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>Čišćenje horizontalnih i vertikalnih dimovodnih kanala po metru dužine</w:t>
            </w:r>
          </w:p>
        </w:tc>
        <w:tc>
          <w:tcPr>
            <w:tcW w:w="1257" w:type="dxa"/>
          </w:tcPr>
          <w:p w14:paraId="31F86E42" w14:textId="77777777" w:rsidR="007B11C6" w:rsidRDefault="007B11C6" w:rsidP="007B11C6">
            <w:pPr>
              <w:rPr>
                <w:lang w:val="hr-HR"/>
              </w:rPr>
            </w:pPr>
            <w:r>
              <w:rPr>
                <w:lang w:val="hr-HR"/>
              </w:rPr>
              <w:t>m</w:t>
            </w:r>
          </w:p>
        </w:tc>
        <w:tc>
          <w:tcPr>
            <w:tcW w:w="1131" w:type="dxa"/>
          </w:tcPr>
          <w:p w14:paraId="22AAB0D2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178B7D59" w14:textId="6F3D8CF0" w:rsidR="007B11C6" w:rsidRDefault="007B11C6" w:rsidP="007B11C6">
            <w:pPr>
              <w:jc w:val="right"/>
              <w:rPr>
                <w:lang w:val="hr-HR"/>
              </w:rPr>
            </w:pPr>
            <w:r>
              <w:t>2</w:t>
            </w:r>
            <w:r w:rsidRPr="007E227D">
              <w:t>,00</w:t>
            </w:r>
          </w:p>
        </w:tc>
        <w:tc>
          <w:tcPr>
            <w:tcW w:w="1275" w:type="dxa"/>
          </w:tcPr>
          <w:p w14:paraId="2881CE94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2,00</w:t>
            </w:r>
          </w:p>
          <w:p w14:paraId="385AFE4B" w14:textId="77777777" w:rsidR="007B11C6" w:rsidRDefault="007B11C6" w:rsidP="007B11C6">
            <w:pPr>
              <w:jc w:val="right"/>
              <w:rPr>
                <w:lang w:val="hr-HR"/>
              </w:rPr>
            </w:pPr>
          </w:p>
        </w:tc>
      </w:tr>
      <w:tr w:rsidR="007B11C6" w14:paraId="03799244" w14:textId="2736EC86" w:rsidTr="007B11C6">
        <w:tc>
          <w:tcPr>
            <w:tcW w:w="958" w:type="dxa"/>
          </w:tcPr>
          <w:p w14:paraId="0D888C92" w14:textId="77777777" w:rsidR="007B11C6" w:rsidRDefault="007B11C6">
            <w:pPr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3726" w:type="dxa"/>
          </w:tcPr>
          <w:p w14:paraId="4A85753C" w14:textId="77777777" w:rsidR="007B11C6" w:rsidRDefault="007B11C6">
            <w:pPr>
              <w:rPr>
                <w:lang w:val="hr-HR"/>
              </w:rPr>
            </w:pPr>
            <w:r>
              <w:rPr>
                <w:lang w:val="hr-HR"/>
              </w:rPr>
              <w:t>Čišćenje kotlova i ostalih ložišta po kW</w:t>
            </w:r>
          </w:p>
        </w:tc>
        <w:tc>
          <w:tcPr>
            <w:tcW w:w="1257" w:type="dxa"/>
          </w:tcPr>
          <w:p w14:paraId="7CEF6179" w14:textId="77777777" w:rsidR="007B11C6" w:rsidRDefault="007B11C6">
            <w:pPr>
              <w:rPr>
                <w:lang w:val="hr-HR"/>
              </w:rPr>
            </w:pPr>
          </w:p>
          <w:p w14:paraId="067B67A1" w14:textId="77777777" w:rsidR="007B11C6" w:rsidRDefault="007B11C6">
            <w:pPr>
              <w:rPr>
                <w:lang w:val="hr-HR"/>
              </w:rPr>
            </w:pPr>
            <w:r>
              <w:rPr>
                <w:lang w:val="hr-HR"/>
              </w:rPr>
              <w:t>kW</w:t>
            </w:r>
          </w:p>
        </w:tc>
        <w:tc>
          <w:tcPr>
            <w:tcW w:w="1131" w:type="dxa"/>
          </w:tcPr>
          <w:p w14:paraId="47434AF4" w14:textId="77777777" w:rsidR="007B11C6" w:rsidRDefault="007B11C6" w:rsidP="00E20C33">
            <w:pPr>
              <w:jc w:val="right"/>
              <w:rPr>
                <w:lang w:val="hr-HR"/>
              </w:rPr>
            </w:pPr>
          </w:p>
          <w:p w14:paraId="7B9F46B5" w14:textId="77777777" w:rsidR="007B11C6" w:rsidRDefault="007B11C6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66FFB9F3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4CF58EF1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0,80</w:t>
            </w:r>
          </w:p>
        </w:tc>
        <w:tc>
          <w:tcPr>
            <w:tcW w:w="1275" w:type="dxa"/>
          </w:tcPr>
          <w:p w14:paraId="7B8D7B83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011C9BB0" w14:textId="55A1EBBE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0,80</w:t>
            </w:r>
          </w:p>
        </w:tc>
      </w:tr>
      <w:tr w:rsidR="007B11C6" w14:paraId="0594F979" w14:textId="1652853C" w:rsidTr="007B11C6">
        <w:tc>
          <w:tcPr>
            <w:tcW w:w="958" w:type="dxa"/>
          </w:tcPr>
          <w:p w14:paraId="69ECDE97" w14:textId="77777777" w:rsidR="007B11C6" w:rsidRDefault="007B11C6">
            <w:pPr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3726" w:type="dxa"/>
          </w:tcPr>
          <w:p w14:paraId="3F244748" w14:textId="77777777" w:rsidR="007B11C6" w:rsidRPr="00576C8B" w:rsidRDefault="007B11C6" w:rsidP="00576C8B">
            <w:pPr>
              <w:rPr>
                <w:lang w:val="hr-HR"/>
              </w:rPr>
            </w:pPr>
            <w:r>
              <w:rPr>
                <w:lang w:val="hr-HR"/>
              </w:rPr>
              <w:t>Kontrolno mjerenje ložišta mjernim uređajem po kW</w:t>
            </w:r>
          </w:p>
        </w:tc>
        <w:tc>
          <w:tcPr>
            <w:tcW w:w="1257" w:type="dxa"/>
          </w:tcPr>
          <w:p w14:paraId="6DCF7BBB" w14:textId="77777777" w:rsidR="007B11C6" w:rsidRDefault="007B11C6">
            <w:pPr>
              <w:rPr>
                <w:lang w:val="hr-HR"/>
              </w:rPr>
            </w:pPr>
          </w:p>
          <w:p w14:paraId="4BCAA853" w14:textId="77777777" w:rsidR="007B11C6" w:rsidRDefault="007B11C6">
            <w:pPr>
              <w:rPr>
                <w:lang w:val="hr-HR"/>
              </w:rPr>
            </w:pPr>
            <w:r>
              <w:rPr>
                <w:lang w:val="hr-HR"/>
              </w:rPr>
              <w:t>kW</w:t>
            </w:r>
          </w:p>
        </w:tc>
        <w:tc>
          <w:tcPr>
            <w:tcW w:w="1131" w:type="dxa"/>
          </w:tcPr>
          <w:p w14:paraId="38A84781" w14:textId="77777777" w:rsidR="007B11C6" w:rsidRDefault="007B11C6" w:rsidP="00E20C33">
            <w:pPr>
              <w:jc w:val="right"/>
              <w:rPr>
                <w:lang w:val="hr-HR"/>
              </w:rPr>
            </w:pPr>
          </w:p>
          <w:p w14:paraId="2ACBE10D" w14:textId="77777777" w:rsidR="007B11C6" w:rsidRDefault="007B11C6" w:rsidP="00806268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 xml:space="preserve">             1</w:t>
            </w:r>
          </w:p>
          <w:p w14:paraId="6A858A9C" w14:textId="77777777" w:rsidR="007B11C6" w:rsidRDefault="007B11C6" w:rsidP="00E20C33">
            <w:pPr>
              <w:jc w:val="right"/>
              <w:rPr>
                <w:lang w:val="hr-HR"/>
              </w:rPr>
            </w:pPr>
          </w:p>
          <w:p w14:paraId="2023692D" w14:textId="77777777" w:rsidR="007B11C6" w:rsidRDefault="007B11C6" w:rsidP="00806268">
            <w:pPr>
              <w:jc w:val="center"/>
              <w:rPr>
                <w:lang w:val="hr-HR"/>
              </w:rPr>
            </w:pPr>
          </w:p>
        </w:tc>
        <w:tc>
          <w:tcPr>
            <w:tcW w:w="1275" w:type="dxa"/>
          </w:tcPr>
          <w:p w14:paraId="0986A969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0E1DCE41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                0,80</w:t>
            </w:r>
          </w:p>
          <w:p w14:paraId="287E546E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1179B803" w14:textId="77777777" w:rsidR="007B11C6" w:rsidRDefault="007B11C6" w:rsidP="007B11C6">
            <w:pPr>
              <w:jc w:val="right"/>
              <w:rPr>
                <w:lang w:val="hr-HR"/>
              </w:rPr>
            </w:pPr>
          </w:p>
        </w:tc>
        <w:tc>
          <w:tcPr>
            <w:tcW w:w="1275" w:type="dxa"/>
          </w:tcPr>
          <w:p w14:paraId="57DB2D5E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38A989B0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76CDFFCC" w14:textId="70F2DBA9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0,80</w:t>
            </w:r>
          </w:p>
        </w:tc>
      </w:tr>
      <w:tr w:rsidR="007B11C6" w14:paraId="549E46AB" w14:textId="471C335A" w:rsidTr="007B11C6">
        <w:trPr>
          <w:trHeight w:val="621"/>
        </w:trPr>
        <w:tc>
          <w:tcPr>
            <w:tcW w:w="958" w:type="dxa"/>
          </w:tcPr>
          <w:p w14:paraId="3F335B24" w14:textId="77777777" w:rsidR="007B11C6" w:rsidRDefault="007B11C6">
            <w:pPr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3726" w:type="dxa"/>
          </w:tcPr>
          <w:p w14:paraId="303C5928" w14:textId="77777777" w:rsidR="007B11C6" w:rsidRDefault="007B11C6">
            <w:pPr>
              <w:rPr>
                <w:lang w:val="hr-HR"/>
              </w:rPr>
            </w:pPr>
            <w:r>
              <w:rPr>
                <w:lang w:val="hr-HR"/>
              </w:rPr>
              <w:t>Čišćenje ,pregled i kontrola centralnog dimnjaka i ložišta sa izradom dimnjačarskog nalaza</w:t>
            </w:r>
          </w:p>
        </w:tc>
        <w:tc>
          <w:tcPr>
            <w:tcW w:w="1257" w:type="dxa"/>
          </w:tcPr>
          <w:p w14:paraId="16352EA6" w14:textId="77777777" w:rsidR="007B11C6" w:rsidRDefault="007B11C6">
            <w:pPr>
              <w:rPr>
                <w:lang w:val="hr-HR"/>
              </w:rPr>
            </w:pPr>
          </w:p>
          <w:p w14:paraId="114B44FD" w14:textId="77777777" w:rsidR="007B11C6" w:rsidRDefault="007B11C6">
            <w:pPr>
              <w:rPr>
                <w:lang w:val="hr-HR"/>
              </w:rPr>
            </w:pPr>
          </w:p>
          <w:p w14:paraId="0FA2579C" w14:textId="77777777" w:rsidR="007B11C6" w:rsidRDefault="007B11C6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31" w:type="dxa"/>
          </w:tcPr>
          <w:p w14:paraId="6207A9E7" w14:textId="77777777" w:rsidR="007B11C6" w:rsidRDefault="007B11C6" w:rsidP="00E20C33">
            <w:pPr>
              <w:jc w:val="right"/>
              <w:rPr>
                <w:lang w:val="hr-HR"/>
              </w:rPr>
            </w:pPr>
          </w:p>
          <w:p w14:paraId="5B0DDF87" w14:textId="77777777" w:rsidR="007B11C6" w:rsidRDefault="007B11C6" w:rsidP="00E20C33">
            <w:pPr>
              <w:jc w:val="right"/>
              <w:rPr>
                <w:lang w:val="hr-HR"/>
              </w:rPr>
            </w:pPr>
          </w:p>
          <w:p w14:paraId="3E452B5D" w14:textId="77777777" w:rsidR="007B11C6" w:rsidRDefault="007B11C6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114B5218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77D7B2E3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28F6B7CF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                                      220,00</w:t>
            </w:r>
          </w:p>
          <w:p w14:paraId="1BF65818" w14:textId="77777777" w:rsidR="007B11C6" w:rsidRDefault="007B11C6" w:rsidP="007B11C6">
            <w:pPr>
              <w:jc w:val="right"/>
              <w:rPr>
                <w:lang w:val="hr-HR"/>
              </w:rPr>
            </w:pPr>
          </w:p>
        </w:tc>
        <w:tc>
          <w:tcPr>
            <w:tcW w:w="1275" w:type="dxa"/>
          </w:tcPr>
          <w:p w14:paraId="11991825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04A29D3B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79B33C33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1FEAEF98" w14:textId="2480C7D8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220,00</w:t>
            </w:r>
          </w:p>
        </w:tc>
      </w:tr>
      <w:tr w:rsidR="007B11C6" w14:paraId="7076B0BE" w14:textId="36C104DD" w:rsidTr="007B11C6">
        <w:tc>
          <w:tcPr>
            <w:tcW w:w="958" w:type="dxa"/>
          </w:tcPr>
          <w:p w14:paraId="5709DF91" w14:textId="77777777" w:rsidR="007B11C6" w:rsidRDefault="007B11C6">
            <w:pPr>
              <w:rPr>
                <w:lang w:val="hr-HR"/>
              </w:rPr>
            </w:pPr>
            <w:r>
              <w:rPr>
                <w:lang w:val="hr-HR"/>
              </w:rPr>
              <w:t>7.</w:t>
            </w:r>
          </w:p>
        </w:tc>
        <w:tc>
          <w:tcPr>
            <w:tcW w:w="3726" w:type="dxa"/>
          </w:tcPr>
          <w:p w14:paraId="30D2A886" w14:textId="77777777" w:rsidR="007B11C6" w:rsidRDefault="007B11C6">
            <w:pPr>
              <w:rPr>
                <w:lang w:val="hr-HR"/>
              </w:rPr>
            </w:pPr>
            <w:r>
              <w:rPr>
                <w:lang w:val="hr-HR"/>
              </w:rPr>
              <w:t>Čišćenje dimnjaka ,dimovodnih kanala i sabiraća čađe kod peći za pečenje pizze i pekarskih peći</w:t>
            </w:r>
          </w:p>
        </w:tc>
        <w:tc>
          <w:tcPr>
            <w:tcW w:w="1257" w:type="dxa"/>
          </w:tcPr>
          <w:p w14:paraId="1C97F745" w14:textId="77777777" w:rsidR="007B11C6" w:rsidRDefault="007B11C6">
            <w:pPr>
              <w:rPr>
                <w:lang w:val="hr-HR"/>
              </w:rPr>
            </w:pPr>
          </w:p>
          <w:p w14:paraId="0CF5DCB3" w14:textId="77777777" w:rsidR="007B11C6" w:rsidRDefault="007B11C6">
            <w:pPr>
              <w:rPr>
                <w:lang w:val="hr-HR"/>
              </w:rPr>
            </w:pPr>
          </w:p>
          <w:p w14:paraId="4F206F35" w14:textId="77777777" w:rsidR="007B11C6" w:rsidRDefault="007B11C6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31" w:type="dxa"/>
          </w:tcPr>
          <w:p w14:paraId="2A57163A" w14:textId="77777777" w:rsidR="007B11C6" w:rsidRDefault="007B11C6" w:rsidP="00E20C33">
            <w:pPr>
              <w:jc w:val="right"/>
              <w:rPr>
                <w:lang w:val="hr-HR"/>
              </w:rPr>
            </w:pPr>
          </w:p>
          <w:p w14:paraId="69FC7DF8" w14:textId="77777777" w:rsidR="007B11C6" w:rsidRDefault="007B11C6" w:rsidP="00E20C33">
            <w:pPr>
              <w:jc w:val="right"/>
              <w:rPr>
                <w:lang w:val="hr-HR"/>
              </w:rPr>
            </w:pPr>
          </w:p>
          <w:p w14:paraId="16797733" w14:textId="77777777" w:rsidR="007B11C6" w:rsidRDefault="007B11C6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  <w:p w14:paraId="4CDEACC7" w14:textId="77777777" w:rsidR="007B11C6" w:rsidRDefault="007B11C6" w:rsidP="00E20C33">
            <w:pPr>
              <w:jc w:val="right"/>
              <w:rPr>
                <w:lang w:val="hr-HR"/>
              </w:rPr>
            </w:pPr>
          </w:p>
        </w:tc>
        <w:tc>
          <w:tcPr>
            <w:tcW w:w="1275" w:type="dxa"/>
          </w:tcPr>
          <w:p w14:paraId="68DD409C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647B000C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5DBDA85F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0,80</w:t>
            </w:r>
          </w:p>
          <w:p w14:paraId="4FF12073" w14:textId="77777777" w:rsidR="007B11C6" w:rsidRDefault="007B11C6" w:rsidP="007B11C6">
            <w:pPr>
              <w:jc w:val="right"/>
              <w:rPr>
                <w:lang w:val="hr-HR"/>
              </w:rPr>
            </w:pPr>
          </w:p>
        </w:tc>
        <w:tc>
          <w:tcPr>
            <w:tcW w:w="1275" w:type="dxa"/>
          </w:tcPr>
          <w:p w14:paraId="0B049F74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64A3ED77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25E45725" w14:textId="554A5C8B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0,80</w:t>
            </w:r>
          </w:p>
        </w:tc>
      </w:tr>
      <w:tr w:rsidR="007B11C6" w14:paraId="0C243046" w14:textId="4F726D28" w:rsidTr="007B11C6">
        <w:trPr>
          <w:trHeight w:val="617"/>
        </w:trPr>
        <w:tc>
          <w:tcPr>
            <w:tcW w:w="958" w:type="dxa"/>
          </w:tcPr>
          <w:p w14:paraId="1467687B" w14:textId="77777777" w:rsidR="007B11C6" w:rsidRDefault="007B11C6">
            <w:pPr>
              <w:rPr>
                <w:lang w:val="hr-HR"/>
              </w:rPr>
            </w:pPr>
            <w:r>
              <w:rPr>
                <w:lang w:val="hr-HR"/>
              </w:rPr>
              <w:t>8.</w:t>
            </w:r>
          </w:p>
        </w:tc>
        <w:tc>
          <w:tcPr>
            <w:tcW w:w="3726" w:type="dxa"/>
          </w:tcPr>
          <w:p w14:paraId="5E1FE91C" w14:textId="77777777" w:rsidR="007B11C6" w:rsidRDefault="007B11C6">
            <w:pPr>
              <w:rPr>
                <w:lang w:val="hr-HR"/>
              </w:rPr>
            </w:pPr>
            <w:r>
              <w:rPr>
                <w:lang w:val="hr-HR"/>
              </w:rPr>
              <w:t>Snimanje dimnjaka kamerom</w:t>
            </w:r>
          </w:p>
        </w:tc>
        <w:tc>
          <w:tcPr>
            <w:tcW w:w="1257" w:type="dxa"/>
          </w:tcPr>
          <w:p w14:paraId="093EBA61" w14:textId="77777777" w:rsidR="007B11C6" w:rsidRDefault="007B11C6">
            <w:pPr>
              <w:rPr>
                <w:lang w:val="hr-HR"/>
              </w:rPr>
            </w:pPr>
            <w:r>
              <w:rPr>
                <w:lang w:val="hr-HR"/>
              </w:rPr>
              <w:t>etaža</w:t>
            </w:r>
          </w:p>
        </w:tc>
        <w:tc>
          <w:tcPr>
            <w:tcW w:w="1131" w:type="dxa"/>
          </w:tcPr>
          <w:p w14:paraId="4680E199" w14:textId="77777777" w:rsidR="007B11C6" w:rsidRDefault="007B11C6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02ABE338" w14:textId="67A41449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12,00</w:t>
            </w:r>
          </w:p>
          <w:p w14:paraId="246D3202" w14:textId="77777777" w:rsidR="007B11C6" w:rsidRDefault="007B11C6" w:rsidP="007B11C6">
            <w:pPr>
              <w:jc w:val="right"/>
              <w:rPr>
                <w:lang w:val="hr-HR"/>
              </w:rPr>
            </w:pPr>
          </w:p>
        </w:tc>
        <w:tc>
          <w:tcPr>
            <w:tcW w:w="1275" w:type="dxa"/>
          </w:tcPr>
          <w:p w14:paraId="173894F7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12,00</w:t>
            </w:r>
          </w:p>
          <w:p w14:paraId="73D27B2F" w14:textId="20CD117F" w:rsidR="007B11C6" w:rsidRDefault="007B11C6" w:rsidP="007B11C6">
            <w:pPr>
              <w:jc w:val="right"/>
              <w:rPr>
                <w:lang w:val="hr-HR"/>
              </w:rPr>
            </w:pPr>
          </w:p>
        </w:tc>
      </w:tr>
      <w:tr w:rsidR="007B11C6" w14:paraId="2F4D0F3E" w14:textId="4C28D5C7" w:rsidTr="007B11C6">
        <w:trPr>
          <w:trHeight w:val="696"/>
        </w:trPr>
        <w:tc>
          <w:tcPr>
            <w:tcW w:w="958" w:type="dxa"/>
          </w:tcPr>
          <w:p w14:paraId="635CB416" w14:textId="77777777" w:rsidR="007B11C6" w:rsidRDefault="007B11C6">
            <w:pPr>
              <w:rPr>
                <w:lang w:val="hr-HR"/>
              </w:rPr>
            </w:pPr>
            <w:r>
              <w:rPr>
                <w:lang w:val="hr-HR"/>
              </w:rPr>
              <w:t>9.</w:t>
            </w:r>
          </w:p>
        </w:tc>
        <w:tc>
          <w:tcPr>
            <w:tcW w:w="3726" w:type="dxa"/>
          </w:tcPr>
          <w:p w14:paraId="767594D8" w14:textId="77777777" w:rsidR="007B11C6" w:rsidRDefault="007B11C6">
            <w:pPr>
              <w:rPr>
                <w:lang w:val="hr-HR"/>
              </w:rPr>
            </w:pPr>
            <w:r>
              <w:rPr>
                <w:lang w:val="hr-HR"/>
              </w:rPr>
              <w:t>Dolazak po pozivu zbog davanja stručnog mišljenja korisniku po km</w:t>
            </w:r>
          </w:p>
        </w:tc>
        <w:tc>
          <w:tcPr>
            <w:tcW w:w="1257" w:type="dxa"/>
          </w:tcPr>
          <w:p w14:paraId="17DC0F0B" w14:textId="77777777" w:rsidR="007B11C6" w:rsidRDefault="007B11C6">
            <w:pPr>
              <w:rPr>
                <w:lang w:val="hr-HR"/>
              </w:rPr>
            </w:pPr>
          </w:p>
          <w:p w14:paraId="7039D41D" w14:textId="77777777" w:rsidR="007B11C6" w:rsidRDefault="007B11C6">
            <w:pPr>
              <w:rPr>
                <w:lang w:val="hr-HR"/>
              </w:rPr>
            </w:pPr>
            <w:r>
              <w:rPr>
                <w:lang w:val="hr-HR"/>
              </w:rPr>
              <w:t>km</w:t>
            </w:r>
          </w:p>
        </w:tc>
        <w:tc>
          <w:tcPr>
            <w:tcW w:w="1131" w:type="dxa"/>
          </w:tcPr>
          <w:p w14:paraId="758B426F" w14:textId="77777777" w:rsidR="007B11C6" w:rsidRDefault="007B11C6" w:rsidP="00E20C33">
            <w:pPr>
              <w:jc w:val="right"/>
              <w:rPr>
                <w:lang w:val="hr-HR"/>
              </w:rPr>
            </w:pPr>
          </w:p>
          <w:p w14:paraId="7A809DB9" w14:textId="77777777" w:rsidR="007B11C6" w:rsidRDefault="007B11C6" w:rsidP="00E20C3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4E905726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48819C11" w14:textId="77777777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0,30</w:t>
            </w:r>
          </w:p>
        </w:tc>
        <w:tc>
          <w:tcPr>
            <w:tcW w:w="1275" w:type="dxa"/>
          </w:tcPr>
          <w:p w14:paraId="126C1FE7" w14:textId="77777777" w:rsidR="007B11C6" w:rsidRDefault="007B11C6" w:rsidP="007B11C6">
            <w:pPr>
              <w:jc w:val="right"/>
              <w:rPr>
                <w:lang w:val="hr-HR"/>
              </w:rPr>
            </w:pPr>
          </w:p>
          <w:p w14:paraId="559E0E1B" w14:textId="262C28A2" w:rsidR="007B11C6" w:rsidRDefault="007B11C6" w:rsidP="007B11C6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0,30</w:t>
            </w:r>
          </w:p>
        </w:tc>
      </w:tr>
    </w:tbl>
    <w:p w14:paraId="3A4E99E9" w14:textId="77777777" w:rsidR="008B15F2" w:rsidRDefault="008B15F2">
      <w:pPr>
        <w:rPr>
          <w:lang w:val="hr-HR"/>
        </w:rPr>
      </w:pPr>
    </w:p>
    <w:p w14:paraId="7473580F" w14:textId="77777777" w:rsidR="00135BC6" w:rsidRDefault="00135BC6">
      <w:pPr>
        <w:rPr>
          <w:lang w:val="hr-HR"/>
        </w:rPr>
      </w:pPr>
    </w:p>
    <w:p w14:paraId="08061E2E" w14:textId="77777777" w:rsidR="00135BC6" w:rsidRPr="00D07B62" w:rsidRDefault="00135BC6">
      <w:pPr>
        <w:rPr>
          <w:lang w:val="hr-HR"/>
        </w:rPr>
      </w:pPr>
      <w:r>
        <w:rPr>
          <w:lang w:val="hr-HR"/>
        </w:rPr>
        <w:t>U Poznanovcu 02.04.2023.</w:t>
      </w:r>
    </w:p>
    <w:sectPr w:rsidR="00135BC6" w:rsidRPr="00D07B62" w:rsidSect="00DD5B3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FB3"/>
    <w:rsid w:val="00135BC6"/>
    <w:rsid w:val="001D2CFC"/>
    <w:rsid w:val="00303E21"/>
    <w:rsid w:val="004136C8"/>
    <w:rsid w:val="00576C8B"/>
    <w:rsid w:val="007B11C6"/>
    <w:rsid w:val="007C5837"/>
    <w:rsid w:val="00806268"/>
    <w:rsid w:val="00847D65"/>
    <w:rsid w:val="0089024A"/>
    <w:rsid w:val="008B15F2"/>
    <w:rsid w:val="00B51E5D"/>
    <w:rsid w:val="00BA1FB3"/>
    <w:rsid w:val="00D07B62"/>
    <w:rsid w:val="00D275DD"/>
    <w:rsid w:val="00DB0794"/>
    <w:rsid w:val="00DD5B37"/>
    <w:rsid w:val="00E149E5"/>
    <w:rsid w:val="00E20C33"/>
    <w:rsid w:val="00F9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3C70B"/>
  <w15:docId w15:val="{0F972D47-85AB-4911-904B-9C86B8639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B3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A1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D419B3-A865-491D-9FC0-8EF48CFEC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4</cp:revision>
  <cp:lastPrinted>2026-09-25T11:21:00Z</cp:lastPrinted>
  <dcterms:created xsi:type="dcterms:W3CDTF">2023-08-21T12:43:00Z</dcterms:created>
  <dcterms:modified xsi:type="dcterms:W3CDTF">2026-09-25T11:21:00Z</dcterms:modified>
</cp:coreProperties>
</file>